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30"/>
          <w:szCs w:val="30"/>
          <w:lang w:val="en-US" w:eastAsia="zh-CN"/>
        </w:rPr>
        <w:t>勤工助学岗前培训软件使用说明</w:t>
      </w:r>
    </w:p>
    <w:p>
      <w:pPr>
        <w:numPr>
          <w:ilvl w:val="0"/>
          <w:numId w:val="1"/>
        </w:numPr>
        <w:jc w:val="left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20202"/>
          <w:spacing w:val="0"/>
          <w:sz w:val="21"/>
          <w:szCs w:val="21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下载地址</w:t>
      </w: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20202"/>
          <w:spacing w:val="0"/>
          <w:sz w:val="21"/>
          <w:szCs w:val="21"/>
        </w:rPr>
        <w:t> </w:t>
      </w:r>
    </w:p>
    <w:p>
      <w:pPr>
        <w:numPr>
          <w:ilvl w:val="0"/>
          <w:numId w:val="0"/>
        </w:numPr>
        <w:jc w:val="left"/>
        <w:rPr>
          <w:rFonts w:hint="default" w:ascii="Segoe UI" w:hAnsi="Segoe UI" w:eastAsia="Segoe UI" w:cs="Segoe UI"/>
          <w:i w:val="0"/>
          <w:caps w:val="0"/>
          <w:color w:val="020202"/>
          <w:spacing w:val="0"/>
          <w:sz w:val="21"/>
          <w:szCs w:val="21"/>
        </w:rPr>
      </w:pPr>
      <w:r>
        <w:rPr>
          <w:rFonts w:hint="default" w:ascii="Segoe UI" w:hAnsi="Segoe UI" w:eastAsia="Segoe UI" w:cs="Segoe UI"/>
          <w:i w:val="0"/>
          <w:caps w:val="0"/>
          <w:color w:val="020202"/>
          <w:spacing w:val="0"/>
          <w:sz w:val="21"/>
          <w:szCs w:val="21"/>
        </w:rPr>
        <w:t> ①手机客户端（</w:t>
      </w:r>
      <w:r>
        <w:rPr>
          <w:rFonts w:hint="eastAsia" w:ascii="Segoe UI" w:hAnsi="Segoe UI" w:eastAsia="宋体" w:cs="Segoe UI"/>
          <w:i w:val="0"/>
          <w:caps w:val="0"/>
          <w:color w:val="020202"/>
          <w:spacing w:val="0"/>
          <w:sz w:val="21"/>
          <w:szCs w:val="21"/>
          <w:lang w:val="en-US" w:eastAsia="zh-CN"/>
        </w:rPr>
        <w:t>限</w:t>
      </w:r>
      <w:r>
        <w:rPr>
          <w:rFonts w:hint="default" w:ascii="Segoe UI" w:hAnsi="Segoe UI" w:eastAsia="Segoe UI" w:cs="Segoe UI"/>
          <w:i w:val="0"/>
          <w:caps w:val="0"/>
          <w:color w:val="020202"/>
          <w:spacing w:val="0"/>
          <w:sz w:val="21"/>
          <w:szCs w:val="21"/>
        </w:rPr>
        <w:t>安卓系统）下载地址： </w:t>
      </w:r>
      <w:r>
        <w:rPr>
          <w:rFonts w:hint="default" w:ascii="Segoe UI" w:hAnsi="Segoe UI" w:eastAsia="Segoe UI" w:cs="Segoe UI"/>
          <w:i w:val="0"/>
          <w:caps w:val="0"/>
          <w:color w:val="020202"/>
          <w:spacing w:val="0"/>
          <w:sz w:val="21"/>
          <w:szCs w:val="21"/>
        </w:rPr>
        <w:br w:type="textWrapping"/>
      </w:r>
      <w:r>
        <w:rPr>
          <w:rFonts w:hint="default" w:ascii="Segoe UI" w:hAnsi="Segoe UI" w:eastAsia="Segoe UI" w:cs="Segoe UI"/>
          <w:i w:val="0"/>
          <w:caps w:val="0"/>
          <w:color w:val="020202"/>
          <w:spacing w:val="0"/>
          <w:sz w:val="21"/>
          <w:szCs w:val="21"/>
        </w:rPr>
        <w:t>   http://www.study5.com.cn/study5/images/sdpx.apk         </w:t>
      </w:r>
      <w:r>
        <w:rPr>
          <w:rFonts w:hint="default" w:ascii="Segoe UI" w:hAnsi="Segoe UI" w:eastAsia="Segoe UI" w:cs="Segoe UI"/>
          <w:i w:val="0"/>
          <w:caps w:val="0"/>
          <w:color w:val="020202"/>
          <w:spacing w:val="0"/>
          <w:sz w:val="21"/>
          <w:szCs w:val="21"/>
        </w:rPr>
        <w:br w:type="textWrapping"/>
      </w:r>
      <w:r>
        <w:rPr>
          <w:rFonts w:hint="default" w:ascii="Segoe UI" w:hAnsi="Segoe UI" w:eastAsia="Segoe UI" w:cs="Segoe UI"/>
          <w:i w:val="0"/>
          <w:caps w:val="0"/>
          <w:color w:val="020202"/>
          <w:spacing w:val="0"/>
          <w:sz w:val="21"/>
          <w:szCs w:val="21"/>
        </w:rPr>
        <w:t>    电脑客户端下载地址：  </w:t>
      </w:r>
      <w:r>
        <w:rPr>
          <w:rFonts w:hint="default" w:ascii="Segoe UI" w:hAnsi="Segoe UI" w:eastAsia="Segoe UI" w:cs="Segoe UI"/>
          <w:i w:val="0"/>
          <w:caps w:val="0"/>
          <w:color w:val="020202"/>
          <w:spacing w:val="0"/>
          <w:sz w:val="21"/>
          <w:szCs w:val="21"/>
        </w:rPr>
        <w:br w:type="textWrapping"/>
      </w:r>
      <w:r>
        <w:rPr>
          <w:rFonts w:hint="default" w:ascii="Segoe UI" w:hAnsi="Segoe UI" w:eastAsia="Segoe UI" w:cs="Segoe UI"/>
          <w:i w:val="0"/>
          <w:caps w:val="0"/>
          <w:color w:val="020202"/>
          <w:spacing w:val="0"/>
          <w:sz w:val="21"/>
          <w:szCs w:val="21"/>
        </w:rPr>
        <w:t>   </w:t>
      </w:r>
      <w:r>
        <w:rPr>
          <w:rFonts w:hint="default" w:ascii="Segoe UI" w:hAnsi="Segoe UI" w:eastAsia="Segoe UI" w:cs="Segoe UI"/>
          <w:i w:val="0"/>
          <w:caps w:val="0"/>
          <w:color w:val="020202"/>
          <w:spacing w:val="0"/>
          <w:sz w:val="21"/>
          <w:szCs w:val="21"/>
        </w:rPr>
        <w:fldChar w:fldCharType="begin"/>
      </w:r>
      <w:r>
        <w:rPr>
          <w:rFonts w:hint="default" w:ascii="Segoe UI" w:hAnsi="Segoe UI" w:eastAsia="Segoe UI" w:cs="Segoe UI"/>
          <w:i w:val="0"/>
          <w:caps w:val="0"/>
          <w:color w:val="020202"/>
          <w:spacing w:val="0"/>
          <w:sz w:val="21"/>
          <w:szCs w:val="21"/>
        </w:rPr>
        <w:instrText xml:space="preserve"> HYPERLINK "http://www.study5.com.cn/study5/images/qgzxsetup.rar（将此地址粘贴到网址栏进行下载）" </w:instrText>
      </w:r>
      <w:r>
        <w:rPr>
          <w:rFonts w:hint="default" w:ascii="Segoe UI" w:hAnsi="Segoe UI" w:eastAsia="Segoe UI" w:cs="Segoe UI"/>
          <w:i w:val="0"/>
          <w:caps w:val="0"/>
          <w:color w:val="020202"/>
          <w:spacing w:val="0"/>
          <w:sz w:val="21"/>
          <w:szCs w:val="21"/>
        </w:rPr>
        <w:fldChar w:fldCharType="separate"/>
      </w:r>
      <w:r>
        <w:rPr>
          <w:rStyle w:val="4"/>
          <w:rFonts w:hint="default" w:ascii="Segoe UI" w:hAnsi="Segoe UI" w:eastAsia="Segoe UI" w:cs="Segoe UI"/>
          <w:i w:val="0"/>
          <w:caps w:val="0"/>
          <w:color w:val="020202"/>
          <w:spacing w:val="0"/>
          <w:sz w:val="21"/>
          <w:szCs w:val="21"/>
        </w:rPr>
        <w:t>http://www.study5.com.cn/study5/images/qgzxsetup.rar（将此地址粘贴到网址栏进行下载）</w:t>
      </w:r>
      <w:r>
        <w:rPr>
          <w:rFonts w:hint="default" w:ascii="Segoe UI" w:hAnsi="Segoe UI" w:eastAsia="Segoe UI" w:cs="Segoe UI"/>
          <w:i w:val="0"/>
          <w:caps w:val="0"/>
          <w:color w:val="020202"/>
          <w:spacing w:val="0"/>
          <w:sz w:val="21"/>
          <w:szCs w:val="21"/>
        </w:rPr>
        <w:fldChar w:fldCharType="end"/>
      </w:r>
    </w:p>
    <w:p>
      <w:pPr>
        <w:numPr>
          <w:ilvl w:val="0"/>
          <w:numId w:val="0"/>
        </w:numPr>
        <w:jc w:val="left"/>
        <w:rPr>
          <w:rFonts w:hint="default" w:ascii="Segoe UI" w:hAnsi="Segoe UI" w:eastAsia="Segoe UI" w:cs="Segoe UI"/>
          <w:i w:val="0"/>
          <w:caps w:val="0"/>
          <w:color w:val="020202"/>
          <w:spacing w:val="0"/>
          <w:sz w:val="21"/>
          <w:szCs w:val="21"/>
        </w:rPr>
      </w:pPr>
      <w:r>
        <w:rPr>
          <w:rFonts w:hint="default" w:ascii="Segoe UI" w:hAnsi="Segoe UI" w:eastAsia="Segoe UI" w:cs="Segoe UI"/>
          <w:i w:val="0"/>
          <w:caps w:val="0"/>
          <w:color w:val="020202"/>
          <w:spacing w:val="0"/>
          <w:sz w:val="21"/>
          <w:szCs w:val="21"/>
        </w:rPr>
        <w:t> ②www.study5.com.cn</w:t>
      </w:r>
      <w:r>
        <w:rPr>
          <w:rFonts w:hint="eastAsia" w:ascii="Segoe UI" w:hAnsi="Segoe UI" w:eastAsia="宋体" w:cs="Segoe UI"/>
          <w:i w:val="0"/>
          <w:caps w:val="0"/>
          <w:color w:val="020202"/>
          <w:spacing w:val="0"/>
          <w:sz w:val="21"/>
          <w:szCs w:val="21"/>
          <w:lang w:eastAsia="zh-CN"/>
        </w:rPr>
        <w:t>（</w:t>
      </w:r>
      <w:r>
        <w:rPr>
          <w:rFonts w:hint="eastAsia" w:ascii="Segoe UI" w:hAnsi="Segoe UI" w:eastAsia="宋体" w:cs="Segoe UI"/>
          <w:i w:val="0"/>
          <w:caps w:val="0"/>
          <w:color w:val="020202"/>
          <w:spacing w:val="0"/>
          <w:sz w:val="21"/>
          <w:szCs w:val="21"/>
          <w:lang w:val="en-US" w:eastAsia="zh-CN"/>
        </w:rPr>
        <w:t>济南学达电子有限公司</w:t>
      </w:r>
      <w:r>
        <w:rPr>
          <w:rFonts w:hint="eastAsia" w:ascii="Segoe UI" w:hAnsi="Segoe UI" w:eastAsia="宋体" w:cs="Segoe UI"/>
          <w:i w:val="0"/>
          <w:caps w:val="0"/>
          <w:color w:val="020202"/>
          <w:spacing w:val="0"/>
          <w:sz w:val="21"/>
          <w:szCs w:val="21"/>
          <w:lang w:eastAsia="zh-CN"/>
        </w:rPr>
        <w:t>）</w:t>
      </w:r>
      <w:r>
        <w:rPr>
          <w:rFonts w:hint="default" w:ascii="Segoe UI" w:hAnsi="Segoe UI" w:eastAsia="Segoe UI" w:cs="Segoe UI"/>
          <w:i w:val="0"/>
          <w:caps w:val="0"/>
          <w:color w:val="020202"/>
          <w:spacing w:val="0"/>
          <w:sz w:val="21"/>
          <w:szCs w:val="21"/>
        </w:rPr>
        <w:t>→学达下载→勤工助学考评系统（找到对应客户端点击下载）</w:t>
      </w:r>
    </w:p>
    <w:p>
      <w:pPr>
        <w:numPr>
          <w:ilvl w:val="0"/>
          <w:numId w:val="0"/>
        </w:numPr>
        <w:jc w:val="left"/>
        <w:rPr>
          <w:rFonts w:hint="default" w:ascii="Segoe UI" w:hAnsi="Segoe UI" w:eastAsia="Segoe UI" w:cs="Segoe UI"/>
          <w:i w:val="0"/>
          <w:caps w:val="0"/>
          <w:color w:val="020202"/>
          <w:spacing w:val="0"/>
          <w:sz w:val="21"/>
          <w:szCs w:val="21"/>
        </w:rPr>
      </w:pP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20202"/>
          <w:spacing w:val="0"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i w:val="0"/>
          <w:caps w:val="0"/>
          <w:color w:val="020202"/>
          <w:spacing w:val="0"/>
          <w:sz w:val="28"/>
          <w:szCs w:val="28"/>
          <w:lang w:val="en-US" w:eastAsia="zh-CN"/>
        </w:rPr>
        <w:t>电脑客户端安装流程</w:t>
      </w:r>
    </w:p>
    <w:p>
      <w:pPr>
        <w:numPr>
          <w:ilvl w:val="0"/>
          <w:numId w:val="0"/>
        </w:numPr>
        <w:ind w:leftChars="0"/>
        <w:jc w:val="left"/>
        <w:rPr>
          <w:rFonts w:hint="default" w:ascii="Segoe UI" w:hAnsi="Segoe UI" w:eastAsia="宋体" w:cs="Segoe UI"/>
          <w:i w:val="0"/>
          <w:caps w:val="0"/>
          <w:color w:val="020202"/>
          <w:spacing w:val="0"/>
          <w:sz w:val="21"/>
          <w:szCs w:val="21"/>
          <w:lang w:val="en-US" w:eastAsia="zh-CN"/>
        </w:rPr>
      </w:pPr>
      <w:r>
        <w:rPr>
          <w:rFonts w:hint="eastAsia" w:ascii="Segoe UI" w:hAnsi="Segoe UI" w:eastAsia="宋体" w:cs="Segoe UI"/>
          <w:i w:val="0"/>
          <w:caps w:val="0"/>
          <w:color w:val="020202"/>
          <w:spacing w:val="0"/>
          <w:sz w:val="21"/>
          <w:szCs w:val="21"/>
          <w:lang w:val="en-US" w:eastAsia="zh-CN"/>
        </w:rPr>
        <w:t>（1）打开链接开始下载</w:t>
      </w: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default"/>
          <w:b w:val="0"/>
          <w:bCs w:val="0"/>
          <w:sz w:val="21"/>
          <w:szCs w:val="21"/>
          <w:lang w:val="en-US" w:eastAsia="zh-CN"/>
        </w:rPr>
        <w:drawing>
          <wp:anchor distT="0" distB="0" distL="114935" distR="114935" simplePos="0" relativeHeight="251658240" behindDoc="0" locked="0" layoutInCell="1" allowOverlap="1">
            <wp:simplePos x="0" y="0"/>
            <wp:positionH relativeFrom="column">
              <wp:posOffset>91440</wp:posOffset>
            </wp:positionH>
            <wp:positionV relativeFrom="paragraph">
              <wp:posOffset>38100</wp:posOffset>
            </wp:positionV>
            <wp:extent cx="3595370" cy="1856740"/>
            <wp:effectExtent l="0" t="0" r="1270" b="2540"/>
            <wp:wrapSquare wrapText="bothSides"/>
            <wp:docPr id="4" name="图片 4" descr="IMG_20190324_22033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 descr="IMG_20190324_220331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3595370" cy="185674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（2）下载完成后打开</w:t>
      </w: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default"/>
          <w:b w:val="0"/>
          <w:bCs w:val="0"/>
          <w:sz w:val="21"/>
          <w:szCs w:val="21"/>
          <w:lang w:val="en-US" w:eastAsia="zh-CN"/>
        </w:rPr>
        <w:drawing>
          <wp:anchor distT="0" distB="0" distL="114935" distR="114935" simplePos="0" relativeHeight="251659264" behindDoc="0" locked="0" layoutInCell="1" allowOverlap="1">
            <wp:simplePos x="0" y="0"/>
            <wp:positionH relativeFrom="column">
              <wp:posOffset>160020</wp:posOffset>
            </wp:positionH>
            <wp:positionV relativeFrom="paragraph">
              <wp:posOffset>128270</wp:posOffset>
            </wp:positionV>
            <wp:extent cx="3846195" cy="2251710"/>
            <wp:effectExtent l="0" t="0" r="9525" b="3810"/>
            <wp:wrapSquare wrapText="bothSides"/>
            <wp:docPr id="5" name="图片 5" descr="IMG_20190324_22053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图片 5" descr="IMG_20190324_220537"/>
                    <pic:cNvPicPr>
                      <a:picLocks noChangeAspect="1"/>
                    </pic:cNvPicPr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3846195" cy="225171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（3）点击qgzxsetup.exe 应用程序安装</w:t>
      </w:r>
    </w:p>
    <w:p>
      <w:pPr>
        <w:numPr>
          <w:ilvl w:val="0"/>
          <w:numId w:val="0"/>
        </w:numPr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default"/>
          <w:b w:val="0"/>
          <w:bCs w:val="0"/>
          <w:sz w:val="21"/>
          <w:szCs w:val="21"/>
          <w:lang w:val="en-US" w:eastAsia="zh-CN"/>
        </w:rPr>
        <w:drawing>
          <wp:anchor distT="0" distB="0" distL="114935" distR="114935" simplePos="0" relativeHeight="251660288" behindDoc="0" locked="0" layoutInCell="1" allowOverlap="1">
            <wp:simplePos x="0" y="0"/>
            <wp:positionH relativeFrom="column">
              <wp:posOffset>-635</wp:posOffset>
            </wp:positionH>
            <wp:positionV relativeFrom="paragraph">
              <wp:posOffset>-7795260</wp:posOffset>
            </wp:positionV>
            <wp:extent cx="5050155" cy="2217420"/>
            <wp:effectExtent l="0" t="0" r="9525" b="7620"/>
            <wp:wrapSquare wrapText="bothSides"/>
            <wp:docPr id="6" name="图片 6" descr="201903240936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图片 6" descr="20190324093623"/>
                    <pic:cNvPicPr>
                      <a:picLocks noChangeAspect="1"/>
                    </pic:cNvPicPr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5050155" cy="221742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（4）按照提示点击安装</w:t>
      </w: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default"/>
          <w:b w:val="0"/>
          <w:bCs w:val="0"/>
          <w:sz w:val="21"/>
          <w:szCs w:val="21"/>
          <w:lang w:val="en-US" w:eastAsia="zh-CN"/>
        </w:rPr>
        <w:drawing>
          <wp:inline distT="0" distB="0" distL="114300" distR="114300">
            <wp:extent cx="3104515" cy="2005965"/>
            <wp:effectExtent l="0" t="0" r="4445" b="5715"/>
            <wp:docPr id="8" name="图片 8" descr="2019032409364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图片 8" descr="20190324093640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3104515" cy="200596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2"/>
        </w:numPr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请勿安装在C盘，安装在</w:t>
      </w:r>
      <w:r>
        <w:rPr>
          <w:rFonts w:hint="eastAsia"/>
          <w:b/>
          <w:bCs/>
          <w:sz w:val="21"/>
          <w:szCs w:val="21"/>
          <w:lang w:val="en-US" w:eastAsia="zh-CN"/>
        </w:rPr>
        <w:t>D盘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即可</w:t>
      </w:r>
    </w:p>
    <w:p>
      <w:pPr>
        <w:numPr>
          <w:ilvl w:val="0"/>
          <w:numId w:val="0"/>
        </w:numPr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default"/>
          <w:b w:val="0"/>
          <w:bCs w:val="0"/>
          <w:sz w:val="21"/>
          <w:szCs w:val="21"/>
          <w:lang w:val="en-US" w:eastAsia="zh-CN"/>
        </w:rPr>
        <w:drawing>
          <wp:inline distT="0" distB="0" distL="114300" distR="114300">
            <wp:extent cx="3084195" cy="2207260"/>
            <wp:effectExtent l="0" t="0" r="9525" b="2540"/>
            <wp:docPr id="9" name="图片 9" descr="201903240937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图片 9" descr="20190324093712"/>
                    <pic:cNvPicPr>
                      <a:picLocks noChangeAspect="1"/>
                    </pic:cNvPicPr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3084195" cy="220726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numPr>
          <w:ilvl w:val="0"/>
          <w:numId w:val="0"/>
        </w:numPr>
        <w:jc w:val="left"/>
        <w:rPr>
          <w:rFonts w:hint="eastAsia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注意：如不能安装请关闭杀毒软件（客户端本身并无病毒，只不过考试需要接管office软件，部分杀毒软件会禁止安装）</w:t>
      </w:r>
    </w:p>
    <w:p>
      <w:pPr>
        <w:numPr>
          <w:ilvl w:val="0"/>
          <w:numId w:val="1"/>
        </w:numPr>
        <w:ind w:left="0" w:leftChars="0" w:firstLine="0" w:firstLineChars="0"/>
        <w:jc w:val="left"/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</w:pPr>
      <w:r>
        <w:rPr>
          <w:rFonts w:hint="eastAsia" w:asciiTheme="majorEastAsia" w:hAnsiTheme="majorEastAsia" w:eastAsiaTheme="majorEastAsia" w:cstheme="majorEastAsia"/>
          <w:b/>
          <w:bCs/>
          <w:sz w:val="28"/>
          <w:szCs w:val="28"/>
          <w:lang w:val="en-US" w:eastAsia="zh-CN"/>
        </w:rPr>
        <w:t>登录客户端</w:t>
      </w:r>
    </w:p>
    <w:p>
      <w:pPr>
        <w:numPr>
          <w:ilvl w:val="0"/>
          <w:numId w:val="0"/>
        </w:numPr>
        <w:ind w:leftChars="0" w:firstLine="420" w:firstLineChars="200"/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eastAsia"/>
          <w:b w:val="0"/>
          <w:bCs w:val="0"/>
          <w:sz w:val="21"/>
          <w:szCs w:val="21"/>
          <w:lang w:val="en-US" w:eastAsia="zh-CN"/>
        </w:rPr>
        <w:t>安装完成后打开“三方考评系统”，用户名和密码均为</w:t>
      </w:r>
      <w:r>
        <w:rPr>
          <w:rFonts w:hint="eastAsia"/>
          <w:b/>
          <w:bCs/>
          <w:sz w:val="21"/>
          <w:szCs w:val="21"/>
          <w:lang w:val="en-US" w:eastAsia="zh-CN"/>
        </w:rPr>
        <w:t>学号</w:t>
      </w:r>
      <w:r>
        <w:rPr>
          <w:rFonts w:hint="eastAsia"/>
          <w:b w:val="0"/>
          <w:bCs w:val="0"/>
          <w:sz w:val="21"/>
          <w:szCs w:val="21"/>
          <w:lang w:val="en-US" w:eastAsia="zh-CN"/>
        </w:rPr>
        <w:t>（如往期参加培训修改过密码，请使用修改后的密码登录），如网络卡顿，可如图切换服务器登录。</w:t>
      </w:r>
    </w:p>
    <w:p>
      <w:pPr>
        <w:numPr>
          <w:ilvl w:val="0"/>
          <w:numId w:val="0"/>
        </w:numPr>
        <w:ind w:leftChars="0"/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bookmarkStart w:id="0" w:name="_GoBack"/>
      <w:bookmarkEnd w:id="0"/>
    </w:p>
    <w:p>
      <w:pPr>
        <w:numPr>
          <w:ilvl w:val="0"/>
          <w:numId w:val="0"/>
        </w:numPr>
        <w:ind w:leftChars="0"/>
        <w:jc w:val="left"/>
        <w:rPr>
          <w:rFonts w:hint="default"/>
          <w:b w:val="0"/>
          <w:bCs w:val="0"/>
          <w:sz w:val="21"/>
          <w:szCs w:val="21"/>
          <w:lang w:val="en-US" w:eastAsia="zh-CN"/>
        </w:rPr>
      </w:pPr>
      <w:r>
        <w:rPr>
          <w:rFonts w:hint="default"/>
          <w:b w:val="0"/>
          <w:bCs w:val="0"/>
          <w:sz w:val="21"/>
          <w:szCs w:val="21"/>
          <w:lang w:val="en-US" w:eastAsia="zh-CN"/>
        </w:rPr>
        <w:drawing>
          <wp:inline distT="0" distB="0" distL="114300" distR="114300">
            <wp:extent cx="3034030" cy="2255520"/>
            <wp:effectExtent l="0" t="0" r="13970" b="0"/>
            <wp:docPr id="11" name="图片 11" descr="IMG_20190324_22314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图片 11" descr="IMG_20190324_223149"/>
                    <pic:cNvPicPr>
                      <a:picLocks noChangeAspect="1"/>
                    </pic:cNvPicPr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3034030" cy="22555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7A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Segoe UI">
    <w:panose1 w:val="020B0502040204020203"/>
    <w:charset w:val="00"/>
    <w:family w:val="auto"/>
    <w:pitch w:val="default"/>
    <w:sig w:usb0="E10022FF" w:usb1="C000E47F" w:usb2="00000029" w:usb3="00000000" w:csb0="200001DF" w:csb1="2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1DF7C43"/>
    <w:multiLevelType w:val="singleLevel"/>
    <w:tmpl w:val="F1DF7C43"/>
    <w:lvl w:ilvl="0" w:tentative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1">
    <w:nsid w:val="51CAF7BD"/>
    <w:multiLevelType w:val="singleLevel"/>
    <w:tmpl w:val="51CAF7BD"/>
    <w:lvl w:ilvl="0" w:tentative="0">
      <w:start w:val="5"/>
      <w:numFmt w:val="decimal"/>
      <w:suff w:val="nothing"/>
      <w:lvlText w:val="（%1）"/>
      <w:lvlJc w:val="left"/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AEA668B"/>
    <w:rsid w:val="0A4F5F8F"/>
    <w:rsid w:val="28016EC8"/>
    <w:rsid w:val="4AEA668B"/>
    <w:rsid w:val="4EF85A51"/>
    <w:rsid w:val="59160C1C"/>
    <w:rsid w:val="6CFA386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fillcolor="#FFFFFF" fill="t" stroke="t">
      <v:fill on="t" focussize="0,0"/>
      <v:stroke color="#000000"/>
    </o:shapedefaults>
    <o:shapelayout v:ext="edit">
      <o:idmap v:ext="edit" data="1"/>
    </o:shapelayout>
  </w:shapeDefaults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character" w:styleId="4">
    <w:name w:val="Hyperlink"/>
    <w:basedOn w:val="3"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image" Target="media/image6.png"/><Relationship Id="rId8" Type="http://schemas.openxmlformats.org/officeDocument/2006/relationships/image" Target="media/image5.png"/><Relationship Id="rId7" Type="http://schemas.openxmlformats.org/officeDocument/2006/relationships/image" Target="media/image4.png"/><Relationship Id="rId6" Type="http://schemas.openxmlformats.org/officeDocument/2006/relationships/image" Target="media/image3.png"/><Relationship Id="rId5" Type="http://schemas.openxmlformats.org/officeDocument/2006/relationships/image" Target="media/image2.png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2" Type="http://schemas.openxmlformats.org/officeDocument/2006/relationships/fontTable" Target="fontTable.xml"/><Relationship Id="rId11" Type="http://schemas.openxmlformats.org/officeDocument/2006/relationships/numbering" Target="numbering.xml"/><Relationship Id="rId10" Type="http://schemas.openxmlformats.org/officeDocument/2006/relationships/customXml" Target="../customXml/item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Office_11.1.0.8527_F1E327BC-269C-435d-A152-05C5408002CA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2019-03-24T01:14:00Z</dcterms:created>
  <dc:creator>梁</dc:creator>
  <cp:lastModifiedBy>fy</cp:lastModifiedBy>
  <dcterms:modified xsi:type="dcterms:W3CDTF">2019-03-28T06:05:45Z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2052-11.1.0.8527</vt:lpwstr>
  </property>
</Properties>
</file>